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E842" w14:textId="77777777" w:rsidR="0061792B" w:rsidRPr="00935225" w:rsidRDefault="00910A87" w:rsidP="00811D09">
      <w:pPr>
        <w:pStyle w:val="PUPolenagwkowedepartament"/>
        <w:spacing w:after="400"/>
      </w:pPr>
      <w:r w:rsidRPr="00232C1F">
        <w:t>Urząd Marszałkowski Województwa Mazowieckiego w Warszawie</w:t>
      </w:r>
      <w:r w:rsidR="00620950">
        <w:br/>
      </w:r>
      <w:r w:rsidR="00CD4E1A" w:rsidRPr="00232C1F">
        <w:t xml:space="preserve">Departament </w:t>
      </w:r>
      <w:r w:rsidR="006D4084" w:rsidRPr="006D4084">
        <w:t>Polityki Ekologicznej, Geologii i Łowiectwa</w:t>
      </w:r>
      <w:r w:rsidR="006D4084">
        <w:br/>
      </w:r>
      <w:r w:rsidR="00CD4E1A" w:rsidRPr="00232C1F">
        <w:t xml:space="preserve">ul. </w:t>
      </w:r>
      <w:r w:rsidR="006D4084" w:rsidRPr="006D4084">
        <w:t>Ks. I. Kłopotowskiego 5</w:t>
      </w:r>
      <w:r w:rsidR="006D4084">
        <w:t xml:space="preserve">, </w:t>
      </w:r>
      <w:r w:rsidR="00CD4E1A" w:rsidRPr="00232C1F">
        <w:t>03-</w:t>
      </w:r>
      <w:r w:rsidR="006D4084">
        <w:t>718</w:t>
      </w:r>
      <w:r w:rsidR="00CD4E1A" w:rsidRPr="00232C1F">
        <w:t xml:space="preserve"> Warszawa</w:t>
      </w:r>
      <w:r w:rsidR="00CD4E1A">
        <w:br/>
      </w:r>
      <w:r w:rsidR="00CD4E1A" w:rsidRPr="007514AF">
        <w:t>Telefon</w:t>
      </w:r>
      <w:r w:rsidR="00CD4E1A" w:rsidRPr="00935225">
        <w:t>: 22</w:t>
      </w:r>
      <w:r w:rsidR="00F55590">
        <w:t>-</w:t>
      </w:r>
      <w:r w:rsidR="00CD4E1A" w:rsidRPr="00566F0D">
        <w:t>59-7</w:t>
      </w:r>
      <w:r w:rsidR="00CD4E1A">
        <w:t>9-</w:t>
      </w:r>
      <w:r w:rsidR="005D5DA0">
        <w:t>052</w:t>
      </w:r>
      <w:r w:rsidR="00CD4E1A" w:rsidRPr="00935225">
        <w:t xml:space="preserve">, </w:t>
      </w:r>
      <w:hyperlink r:id="rId10" w:history="1">
        <w:r w:rsidR="000F7978" w:rsidRPr="00967CF1">
          <w:rPr>
            <w:rStyle w:val="Hipercze"/>
          </w:rPr>
          <w:t>polityka.ekologiczna@mazovia.pl</w:t>
        </w:r>
      </w:hyperlink>
    </w:p>
    <w:p w14:paraId="6CB8D7F5" w14:textId="77777777" w:rsidR="00620950" w:rsidRDefault="00191323" w:rsidP="00910A87">
      <w:pPr>
        <w:pStyle w:val="PUPolenagwkowemarszaek"/>
        <w:rPr>
          <w:noProof w:val="0"/>
        </w:rPr>
      </w:pPr>
      <w:r w:rsidRPr="00232C1F">
        <w:rPr>
          <w:rFonts w:ascii="Arial" w:hAnsi="Arial" w:cs="Arial"/>
          <w:color w:val="000000"/>
          <w:sz w:val="20"/>
          <w:szCs w:val="20"/>
          <w:lang w:eastAsia="pl-PL"/>
        </w:rPr>
        <w:drawing>
          <wp:inline distT="0" distB="0" distL="0" distR="0" wp14:anchorId="727ACC00" wp14:editId="6BF0FF94">
            <wp:extent cx="1533350" cy="295275"/>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498" cy="297807"/>
                    </a:xfrm>
                    <a:prstGeom prst="rect">
                      <a:avLst/>
                    </a:prstGeom>
                    <a:noFill/>
                    <a:ln>
                      <a:noFill/>
                    </a:ln>
                  </pic:spPr>
                </pic:pic>
              </a:graphicData>
            </a:graphic>
          </wp:inline>
        </w:drawing>
      </w:r>
    </w:p>
    <w:p w14:paraId="0A41C3C0" w14:textId="77777777" w:rsidR="00620950" w:rsidRPr="00232C1F" w:rsidRDefault="00620950" w:rsidP="00910A87">
      <w:pPr>
        <w:pStyle w:val="PUPolenagwkowemarszaek"/>
        <w:rPr>
          <w:noProof w:val="0"/>
        </w:rPr>
        <w:sectPr w:rsidR="00620950" w:rsidRPr="00232C1F" w:rsidSect="0019132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0" w:equalWidth="0">
            <w:col w:w="5897" w:space="0"/>
            <w:col w:w="2607"/>
          </w:cols>
          <w:titlePg/>
          <w:docGrid w:linePitch="360"/>
        </w:sectPr>
      </w:pPr>
    </w:p>
    <w:p w14:paraId="17FF516D" w14:textId="77777777" w:rsidR="00CE6CCA" w:rsidRPr="00232C1F" w:rsidRDefault="004B526E" w:rsidP="00CE6CCA">
      <w:pPr>
        <w:pStyle w:val="PUZnakipowoawcze"/>
      </w:pPr>
      <w:r>
        <w:rPr>
          <w:noProof/>
        </w:rPr>
        <w:drawing>
          <wp:inline distT="0" distB="0" distL="0" distR="0" wp14:anchorId="1789BA0B" wp14:editId="19B2F36B">
            <wp:extent cx="1903781" cy="284378"/>
            <wp:effectExtent l="0" t="0" r="0" b="0"/>
            <wp:docPr id="3" name="Obraz 3" descr="P_310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3781" cy="284378"/>
                    </a:xfrm>
                    <a:prstGeom prst="rect">
                      <a:avLst/>
                    </a:prstGeom>
                  </pic:spPr>
                </pic:pic>
              </a:graphicData>
            </a:graphic>
          </wp:inline>
        </w:drawing>
      </w:r>
    </w:p>
    <w:p w14:paraId="38E390AC" w14:textId="77777777" w:rsidR="000A4E09" w:rsidRPr="00232C1F" w:rsidRDefault="004B526E" w:rsidP="00E520A7">
      <w:pPr>
        <w:pStyle w:val="PUMiejscowo"/>
        <w:sectPr w:rsidR="000A4E09" w:rsidRPr="00232C1F" w:rsidSect="000A4E09">
          <w:type w:val="continuous"/>
          <w:pgSz w:w="11906" w:h="16838"/>
          <w:pgMar w:top="1418" w:right="1134" w:bottom="1418" w:left="2268" w:header="709" w:footer="709" w:gutter="0"/>
          <w:cols w:num="2" w:space="567" w:equalWidth="0">
            <w:col w:w="3969" w:space="567"/>
            <w:col w:w="3968"/>
          </w:cols>
          <w:docGrid w:linePitch="360"/>
        </w:sectPr>
      </w:pPr>
      <w:r>
        <w:rPr>
          <w:lang w:bidi="pl-PL"/>
        </w:rPr>
        <w:t>PE-II.7131.8.2022.KP</w:t>
      </w:r>
      <w:r w:rsidR="000A4E09" w:rsidRPr="00232C1F">
        <w:br w:type="column"/>
      </w:r>
      <w:r w:rsidR="000A4E09" w:rsidRPr="00232C1F">
        <w:t xml:space="preserve">Warszawa, </w:t>
      </w:r>
      <w:r w:rsidR="000443F8">
        <w:t>19 lipca 2022 roku</w:t>
      </w:r>
    </w:p>
    <w:p w14:paraId="0D31FAAB" w14:textId="77777777" w:rsidR="00FF6CC9" w:rsidRPr="00FF6CC9" w:rsidRDefault="000443F8" w:rsidP="00FF6CC9">
      <w:pPr>
        <w:pStyle w:val="PUAdresat2"/>
      </w:pPr>
      <w:bookmarkStart w:id="0" w:name="_Hlk94466593"/>
      <w:r>
        <w:t>Według rozdzielnika</w:t>
      </w:r>
    </w:p>
    <w:p w14:paraId="516A1FFA" w14:textId="77777777" w:rsidR="00D03085" w:rsidRPr="00232C1F" w:rsidRDefault="00D03085" w:rsidP="004D1E70">
      <w:pPr>
        <w:pStyle w:val="Nagwek1"/>
        <w:rPr>
          <w:rStyle w:val="Pogrubienie"/>
          <w:b/>
          <w:bCs w:val="0"/>
          <w:color w:val="auto"/>
        </w:rPr>
      </w:pPr>
      <w:r w:rsidRPr="00232C1F">
        <w:t>Dotyczy:</w:t>
      </w:r>
      <w:r w:rsidR="006746BB" w:rsidRPr="00232C1F">
        <w:rPr>
          <w:rStyle w:val="Pogrubienie"/>
          <w:b/>
          <w:bCs w:val="0"/>
          <w:color w:val="auto"/>
        </w:rPr>
        <w:t xml:space="preserve"> </w:t>
      </w:r>
      <w:r w:rsidR="000443F8" w:rsidRPr="000443F8">
        <w:t>uchwały w sprawie określenia terminów zakończenia okresów zbiorów poszczególnych gatunków roślin uprawnych na terenie województwa mazowieckiego dla celów zachowania uprawnień do odszkodowania za szkody łowieckie</w:t>
      </w:r>
    </w:p>
    <w:p w14:paraId="6F5999F3" w14:textId="77777777" w:rsidR="000443F8" w:rsidRDefault="000443F8" w:rsidP="000443F8">
      <w:pPr>
        <w:pStyle w:val="Zwrotgrzecznociowy"/>
      </w:pPr>
      <w:r>
        <w:t>Szanowni Państwo</w:t>
      </w:r>
      <w:r w:rsidR="00AF7223">
        <w:t>!</w:t>
      </w:r>
      <w:bookmarkStart w:id="1" w:name="_Hlk94466651"/>
      <w:bookmarkEnd w:id="0"/>
    </w:p>
    <w:p w14:paraId="5B740134" w14:textId="77777777" w:rsidR="000443F8" w:rsidRDefault="000443F8" w:rsidP="000443F8">
      <w:pPr>
        <w:pStyle w:val="Zwrotgrzecznociowy"/>
      </w:pPr>
      <w:r w:rsidRPr="000443F8">
        <w:t>Uprzejmie informuję, że z dniem 15 lipca 2022 roku weszła w życie uchwała nr 97/22 Sejmiku Województwa Mazowieckiego z dnia 21 czerwca 2022 roku w sprawie określenia terminów zakończenia okresów zbiorów poszczególnych gatunków roślin uprawnych na terenie województwa mazowieckiego dla celów zachowania uprawnień do odszkodowania za szkody łowieckie (Dz. Urz. Woj. Maz. poz. 6976), którą zostały zmienione dotychczasowe terminy zakończenia okresów zbiorów dla gryki, kukurydzy na zielonkę, kukurydzy na ziarno, buraków cukrowych, rzepaku ozimego, soi, strączkowych pastewnych na zielonkę (w plonie wtórnym lub jako międzyplon ścierniskowy).</w:t>
      </w:r>
    </w:p>
    <w:p w14:paraId="0C5F0089" w14:textId="77777777" w:rsidR="000443F8" w:rsidRDefault="000443F8" w:rsidP="000443F8">
      <w:pPr>
        <w:pStyle w:val="Zwrotgrzecznociowy"/>
      </w:pPr>
      <w:r w:rsidRPr="000443F8">
        <w:t xml:space="preserve">Jednocześnie utraciła moc uchwała nr 108/18 Sejmiku Województwa Mazowieckiego </w:t>
      </w:r>
      <w:r>
        <w:br/>
      </w:r>
      <w:r w:rsidRPr="000443F8">
        <w:t>z dnia 19 czerwca 2018 roku w sprawie terminów zakończenia okresów zbiorów poszczególnych gatunków roślin uprawnych na terenie województwa mazowieckiego dla celów zachowania uprawnień do odszkodowania za szkody łowieckie, obowiązujących od 2018 roku (Dz. Urz. Woj. Maz. poz. 6478).</w:t>
      </w:r>
    </w:p>
    <w:p w14:paraId="33A436AD" w14:textId="77777777" w:rsidR="000443F8" w:rsidRDefault="000443F8" w:rsidP="000443F8">
      <w:pPr>
        <w:pStyle w:val="Zwrotgrzecznociowy"/>
      </w:pPr>
      <w:r w:rsidRPr="000443F8">
        <w:t>Zgodnie z Praw</w:t>
      </w:r>
      <w:r w:rsidR="00551A06">
        <w:t>em</w:t>
      </w:r>
      <w:r w:rsidRPr="000443F8">
        <w:t xml:space="preserve"> łowiecki</w:t>
      </w:r>
      <w:r w:rsidR="00551A06">
        <w:t>m</w:t>
      </w:r>
      <w:r w:rsidRPr="000443F8">
        <w:t xml:space="preserve"> posiadaczom uszkodzonych przez zwierzęta łowne upraw lub płodów rolnych, którzy nie dokonali ich sprzętu w terminie 14 dni od dnia zakończenia okresu zbioru tego gatunku roślin w danym regionie, określonego przez sejmik województwa w drodze uchwały, odszkodowanie nie przysługuje.</w:t>
      </w:r>
    </w:p>
    <w:p w14:paraId="3DD25973" w14:textId="77777777" w:rsidR="000443F8" w:rsidRPr="00EF2439" w:rsidRDefault="000443F8" w:rsidP="00EF2439">
      <w:pPr>
        <w:pStyle w:val="Zwrotgrzecznociowy"/>
        <w:spacing w:before="0" w:after="0" w:line="240" w:lineRule="auto"/>
        <w:ind w:firstLine="1560"/>
        <w:jc w:val="center"/>
        <w:rPr>
          <w:sz w:val="20"/>
          <w:szCs w:val="18"/>
        </w:rPr>
      </w:pPr>
      <w:r w:rsidRPr="00EF2439">
        <w:rPr>
          <w:sz w:val="20"/>
          <w:szCs w:val="18"/>
        </w:rPr>
        <w:t>Z poważaniem</w:t>
      </w:r>
    </w:p>
    <w:p w14:paraId="49BE5902" w14:textId="77777777" w:rsidR="000443F8" w:rsidRPr="00EF2439" w:rsidRDefault="000443F8" w:rsidP="00EF2439">
      <w:pPr>
        <w:pStyle w:val="Zwrotgrzecznociowy"/>
        <w:spacing w:before="0" w:after="0" w:line="240" w:lineRule="auto"/>
        <w:ind w:firstLine="1560"/>
        <w:jc w:val="center"/>
        <w:rPr>
          <w:sz w:val="20"/>
          <w:szCs w:val="18"/>
        </w:rPr>
      </w:pPr>
      <w:r w:rsidRPr="00EF2439">
        <w:rPr>
          <w:sz w:val="20"/>
          <w:szCs w:val="18"/>
        </w:rPr>
        <w:t>Z up. Marszałka Województwa</w:t>
      </w:r>
    </w:p>
    <w:p w14:paraId="26697F77" w14:textId="77777777" w:rsidR="00551A06" w:rsidRDefault="000443F8" w:rsidP="00EF2439">
      <w:pPr>
        <w:pStyle w:val="Zwrotgrzecznociowy"/>
        <w:spacing w:before="0" w:after="0" w:line="240" w:lineRule="auto"/>
        <w:ind w:firstLine="1560"/>
        <w:jc w:val="center"/>
        <w:rPr>
          <w:sz w:val="20"/>
          <w:szCs w:val="18"/>
        </w:rPr>
      </w:pPr>
      <w:r w:rsidRPr="00EF2439">
        <w:rPr>
          <w:sz w:val="20"/>
          <w:szCs w:val="18"/>
        </w:rPr>
        <w:t xml:space="preserve">Dyrektor Departamentu </w:t>
      </w:r>
    </w:p>
    <w:p w14:paraId="384BB4A0" w14:textId="77777777" w:rsidR="000443F8" w:rsidRPr="00EF2439" w:rsidRDefault="000443F8" w:rsidP="00551A06">
      <w:pPr>
        <w:pStyle w:val="Zwrotgrzecznociowy"/>
        <w:spacing w:before="0" w:after="0" w:line="240" w:lineRule="auto"/>
        <w:ind w:firstLine="1560"/>
        <w:jc w:val="center"/>
        <w:rPr>
          <w:sz w:val="20"/>
          <w:szCs w:val="18"/>
        </w:rPr>
      </w:pPr>
      <w:r w:rsidRPr="00EF2439">
        <w:rPr>
          <w:sz w:val="20"/>
          <w:szCs w:val="18"/>
        </w:rPr>
        <w:t>Polityki Ekologicznej, Geologii i Łowiectwa</w:t>
      </w:r>
    </w:p>
    <w:p w14:paraId="4B5D2109" w14:textId="77777777" w:rsidR="00EF2439" w:rsidRPr="00EF2439" w:rsidRDefault="00EF2439" w:rsidP="00EF2439">
      <w:pPr>
        <w:ind w:firstLine="1560"/>
        <w:jc w:val="center"/>
        <w:rPr>
          <w:sz w:val="22"/>
          <w:szCs w:val="20"/>
        </w:rPr>
      </w:pPr>
    </w:p>
    <w:p w14:paraId="4EC937FA" w14:textId="77777777" w:rsidR="000443F8" w:rsidRPr="00EF2439" w:rsidRDefault="000443F8" w:rsidP="00EF2439">
      <w:pPr>
        <w:pStyle w:val="Zwrotgrzecznociowy"/>
        <w:spacing w:before="0" w:after="0" w:line="240" w:lineRule="auto"/>
        <w:ind w:firstLine="1560"/>
        <w:jc w:val="center"/>
        <w:rPr>
          <w:sz w:val="20"/>
          <w:szCs w:val="18"/>
        </w:rPr>
      </w:pPr>
      <w:r w:rsidRPr="00EF2439">
        <w:rPr>
          <w:sz w:val="20"/>
          <w:szCs w:val="18"/>
        </w:rPr>
        <w:t>Tomasz Krasowski</w:t>
      </w:r>
    </w:p>
    <w:p w14:paraId="18754644" w14:textId="77777777" w:rsidR="000443F8" w:rsidRPr="00EF2439" w:rsidRDefault="000443F8" w:rsidP="00EF2439">
      <w:pPr>
        <w:pStyle w:val="Zwrotgrzecznociowy"/>
        <w:spacing w:before="0" w:after="0" w:line="240" w:lineRule="auto"/>
        <w:ind w:firstLine="1560"/>
        <w:jc w:val="center"/>
        <w:rPr>
          <w:sz w:val="20"/>
          <w:szCs w:val="18"/>
        </w:rPr>
      </w:pPr>
      <w:r w:rsidRPr="00EF2439">
        <w:rPr>
          <w:sz w:val="20"/>
          <w:szCs w:val="18"/>
        </w:rPr>
        <w:t>podpisano kwalifikowanym</w:t>
      </w:r>
    </w:p>
    <w:p w14:paraId="66156D60" w14:textId="77777777" w:rsidR="000443F8" w:rsidRPr="00EF2439" w:rsidRDefault="000443F8" w:rsidP="00EF2439">
      <w:pPr>
        <w:pStyle w:val="Zwrotgrzecznociowy"/>
        <w:spacing w:before="0" w:after="0" w:line="240" w:lineRule="auto"/>
        <w:ind w:firstLine="1560"/>
        <w:jc w:val="center"/>
        <w:rPr>
          <w:b/>
          <w:sz w:val="22"/>
          <w:szCs w:val="20"/>
        </w:rPr>
      </w:pPr>
      <w:r w:rsidRPr="00EF2439">
        <w:rPr>
          <w:sz w:val="20"/>
          <w:szCs w:val="18"/>
        </w:rPr>
        <w:t>podpisem elektronicznym</w:t>
      </w:r>
    </w:p>
    <w:p w14:paraId="5F11F170" w14:textId="77777777" w:rsidR="00CF4A5F" w:rsidRPr="008451C0" w:rsidRDefault="00CF4A5F" w:rsidP="000443F8">
      <w:pPr>
        <w:pStyle w:val="Nagwek2"/>
      </w:pPr>
      <w:r w:rsidRPr="008451C0">
        <w:lastRenderedPageBreak/>
        <w:t>Podstawa prawna:</w:t>
      </w:r>
    </w:p>
    <w:p w14:paraId="4E682F4D" w14:textId="77777777" w:rsidR="00CF4A5F" w:rsidRDefault="00EF2439" w:rsidP="00CF4A5F">
      <w:pPr>
        <w:pStyle w:val="Listanumerowana"/>
      </w:pPr>
      <w:r w:rsidRPr="00EF2439">
        <w:t>art. 48 pkt 2 ustawy z dnia 13 października 1995 r. Prawo łowieckie</w:t>
      </w:r>
      <w:r>
        <w:t xml:space="preserve"> (Dz. U. </w:t>
      </w:r>
      <w:r w:rsidR="00DD45D4">
        <w:t>z 2022 r. poz. 1173)</w:t>
      </w:r>
    </w:p>
    <w:p w14:paraId="0DEB801B" w14:textId="77777777" w:rsidR="00EE662F" w:rsidRPr="00EE662F" w:rsidRDefault="00EE662F" w:rsidP="00551A06">
      <w:pPr>
        <w:pStyle w:val="Listanumerowana"/>
        <w:numPr>
          <w:ilvl w:val="0"/>
          <w:numId w:val="0"/>
        </w:numPr>
        <w:ind w:left="360"/>
      </w:pPr>
    </w:p>
    <w:p w14:paraId="1E9E4B33" w14:textId="77777777" w:rsidR="00EE1057" w:rsidRPr="00232C1F" w:rsidRDefault="00EE1057" w:rsidP="00F66239">
      <w:pPr>
        <w:pStyle w:val="Nagwek2"/>
      </w:pPr>
      <w:r w:rsidRPr="00232C1F">
        <w:t>Załączniki:</w:t>
      </w:r>
    </w:p>
    <w:p w14:paraId="39B7B0A1" w14:textId="77777777" w:rsidR="00DD45D4" w:rsidRDefault="00DD45D4" w:rsidP="00DD45D4">
      <w:pPr>
        <w:pStyle w:val="Listanumerowana"/>
        <w:numPr>
          <w:ilvl w:val="0"/>
          <w:numId w:val="23"/>
        </w:numPr>
      </w:pPr>
      <w:r>
        <w:t xml:space="preserve">Załącznik nr 1. </w:t>
      </w:r>
      <w:r w:rsidR="00372927">
        <w:t>U</w:t>
      </w:r>
      <w:r>
        <w:t>chwał</w:t>
      </w:r>
      <w:r w:rsidR="00372927">
        <w:t>a</w:t>
      </w:r>
      <w:r>
        <w:t xml:space="preserve"> nr 97/22 Sejmiku Województwa Mazowieckiego </w:t>
      </w:r>
      <w:r>
        <w:br/>
        <w:t>z dnia 21 czerwca 2022 r.</w:t>
      </w:r>
    </w:p>
    <w:p w14:paraId="56FFE6CE" w14:textId="77777777" w:rsidR="00EE1057" w:rsidRPr="00232C1F" w:rsidRDefault="00EE1057" w:rsidP="00DD45D4">
      <w:pPr>
        <w:pStyle w:val="Listanumerowana"/>
        <w:numPr>
          <w:ilvl w:val="0"/>
          <w:numId w:val="0"/>
        </w:numPr>
        <w:ind w:left="360"/>
      </w:pPr>
    </w:p>
    <w:p w14:paraId="32465044" w14:textId="77777777" w:rsidR="00312B13" w:rsidRPr="00232C1F" w:rsidRDefault="00312B13" w:rsidP="004D1E70">
      <w:pPr>
        <w:pStyle w:val="Nagwek2"/>
      </w:pPr>
      <w:r w:rsidRPr="00232C1F">
        <w:t>Sprawę prowadzi:</w:t>
      </w:r>
    </w:p>
    <w:p w14:paraId="4E821BF7" w14:textId="77777777" w:rsidR="00060936" w:rsidRPr="00232C1F" w:rsidRDefault="00DD45D4" w:rsidP="004D1E70">
      <w:pPr>
        <w:pStyle w:val="Lista"/>
      </w:pPr>
      <w:r>
        <w:t>Krzysztof Pawlak</w:t>
      </w:r>
    </w:p>
    <w:p w14:paraId="7077B5B5" w14:textId="77777777" w:rsidR="00FA6EE0" w:rsidRPr="00232C1F" w:rsidRDefault="00F53F22" w:rsidP="004D1E70">
      <w:pPr>
        <w:pStyle w:val="Lista"/>
      </w:pPr>
      <w:r w:rsidRPr="00232C1F">
        <w:t xml:space="preserve">Telefon: </w:t>
      </w:r>
      <w:r w:rsidR="00DD45D4">
        <w:t>22-59-79-470</w:t>
      </w:r>
    </w:p>
    <w:p w14:paraId="3B82DEEF" w14:textId="77777777" w:rsidR="00312B13" w:rsidRPr="00232C1F" w:rsidRDefault="00000000" w:rsidP="004D1E70">
      <w:pPr>
        <w:pStyle w:val="Lista"/>
      </w:pPr>
      <w:hyperlink r:id="rId19" w:history="1">
        <w:r w:rsidR="00DD45D4" w:rsidRPr="0068093C">
          <w:rPr>
            <w:rStyle w:val="Hipercze"/>
          </w:rPr>
          <w:t>krzysztof.pawlak@mazovia.pl</w:t>
        </w:r>
      </w:hyperlink>
    </w:p>
    <w:p w14:paraId="26AF4C2B" w14:textId="77777777" w:rsidR="00312B13" w:rsidRPr="00232C1F" w:rsidRDefault="00312B13" w:rsidP="003F66F8">
      <w:pPr>
        <w:pStyle w:val="Nagwek2"/>
      </w:pPr>
      <w:r w:rsidRPr="00232C1F">
        <w:t>Rozdzielnik:</w:t>
      </w:r>
    </w:p>
    <w:p w14:paraId="2E09E331" w14:textId="77777777" w:rsidR="00DD45D4" w:rsidRDefault="00DD45D4" w:rsidP="00DD45D4">
      <w:pPr>
        <w:pStyle w:val="Listanumerowana"/>
        <w:numPr>
          <w:ilvl w:val="0"/>
          <w:numId w:val="12"/>
        </w:numPr>
      </w:pPr>
      <w:bookmarkStart w:id="2" w:name="_Hlk100236502"/>
      <w:bookmarkEnd w:id="1"/>
      <w:r>
        <w:t xml:space="preserve">Urzędy </w:t>
      </w:r>
      <w:r w:rsidR="00372927">
        <w:t>g</w:t>
      </w:r>
      <w:r>
        <w:t>min z terenu województwa mazowieckiego;</w:t>
      </w:r>
    </w:p>
    <w:p w14:paraId="4C5D92E9" w14:textId="77777777" w:rsidR="00DD45D4" w:rsidRDefault="00DD45D4" w:rsidP="00DD45D4">
      <w:pPr>
        <w:pStyle w:val="Listanumerowana"/>
        <w:numPr>
          <w:ilvl w:val="0"/>
          <w:numId w:val="12"/>
        </w:numPr>
      </w:pPr>
      <w:r>
        <w:t>Mazowiecka Izba Rolnicza;</w:t>
      </w:r>
    </w:p>
    <w:p w14:paraId="3CD9D2C1" w14:textId="77777777" w:rsidR="00DD45D4" w:rsidRDefault="00DD45D4" w:rsidP="00DD45D4">
      <w:pPr>
        <w:pStyle w:val="Listanumerowana"/>
        <w:numPr>
          <w:ilvl w:val="0"/>
          <w:numId w:val="12"/>
        </w:numPr>
      </w:pPr>
      <w:r>
        <w:t>Polski Związek Łowiecki</w:t>
      </w:r>
      <w:r w:rsidR="003E657F">
        <w:t xml:space="preserve"> – Zarząd Główny oraz Zarządy Okręgowe w Białej Podlaskiej, Ciechanowie, Ostrołęce, Płocku, Siedlcach, Skierniewicach, Radomiu</w:t>
      </w:r>
      <w:r w:rsidR="003E657F">
        <w:br/>
        <w:t xml:space="preserve"> i Warszawie</w:t>
      </w:r>
      <w:r>
        <w:t>;</w:t>
      </w:r>
    </w:p>
    <w:p w14:paraId="0B77155A" w14:textId="77777777" w:rsidR="00DD45D4" w:rsidRDefault="00DD45D4" w:rsidP="00DD45D4">
      <w:pPr>
        <w:pStyle w:val="Listanumerowana"/>
        <w:numPr>
          <w:ilvl w:val="0"/>
          <w:numId w:val="12"/>
        </w:numPr>
      </w:pPr>
      <w:r>
        <w:t>Regionalne Dyrekcje Lasów Państwowych w Białymstoku, Lublinie, Łodzi, Olsztynie, Radomiu i Warszawie.</w:t>
      </w:r>
      <w:bookmarkEnd w:id="2"/>
    </w:p>
    <w:sectPr w:rsidR="00DD45D4"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52F" w14:textId="77777777" w:rsidR="003E46A2" w:rsidRDefault="003E46A2" w:rsidP="001D3676">
      <w:pPr>
        <w:spacing w:after="0" w:line="240" w:lineRule="auto"/>
      </w:pPr>
      <w:r>
        <w:separator/>
      </w:r>
    </w:p>
  </w:endnote>
  <w:endnote w:type="continuationSeparator" w:id="0">
    <w:p w14:paraId="4433BADE" w14:textId="77777777" w:rsidR="003E46A2" w:rsidRDefault="003E46A2" w:rsidP="001D3676">
      <w:pPr>
        <w:spacing w:after="0" w:line="240" w:lineRule="auto"/>
      </w:pPr>
      <w:r>
        <w:continuationSeparator/>
      </w:r>
    </w:p>
  </w:endnote>
  <w:endnote w:type="continuationNotice" w:id="1">
    <w:p w14:paraId="539A3BBB" w14:textId="77777777" w:rsidR="003E46A2" w:rsidRDefault="003E4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940" w14:textId="77777777" w:rsidR="00B6052E" w:rsidRDefault="00B605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2923F940"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D33F"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5239" w14:textId="77777777" w:rsidR="003E46A2" w:rsidRDefault="003E46A2" w:rsidP="001D3676">
      <w:pPr>
        <w:spacing w:after="0" w:line="240" w:lineRule="auto"/>
      </w:pPr>
      <w:r>
        <w:separator/>
      </w:r>
    </w:p>
  </w:footnote>
  <w:footnote w:type="continuationSeparator" w:id="0">
    <w:p w14:paraId="08358172" w14:textId="77777777" w:rsidR="003E46A2" w:rsidRDefault="003E46A2" w:rsidP="001D3676">
      <w:pPr>
        <w:spacing w:after="0" w:line="240" w:lineRule="auto"/>
      </w:pPr>
      <w:r>
        <w:continuationSeparator/>
      </w:r>
    </w:p>
  </w:footnote>
  <w:footnote w:type="continuationNotice" w:id="1">
    <w:p w14:paraId="0FFEBADF" w14:textId="77777777" w:rsidR="003E46A2" w:rsidRDefault="003E46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C09D" w14:textId="77777777" w:rsidR="00B6052E" w:rsidRDefault="00B605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FBBF" w14:textId="77777777" w:rsidR="00B6052E" w:rsidRDefault="00B605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FB77" w14:textId="77777777" w:rsidR="00B6052E" w:rsidRDefault="00B6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2.5pt;height:14.25pt" o:bullet="t">
        <v:imagedata r:id="rId1" o:title="2tire"/>
      </v:shape>
    </w:pict>
  </w:numPicBullet>
  <w:numPicBullet w:numPicBulletId="1">
    <w:pict>
      <v:shape id="_x0000_i1123" type="#_x0000_t75" style="width:16.5pt;height:10.5pt" o:bullet="t">
        <v:imagedata r:id="rId2" o:title="2tire"/>
      </v:shape>
    </w:pict>
  </w:numPicBullet>
  <w:numPicBullet w:numPicBulletId="2">
    <w:pict>
      <v:shape id="_x0000_i1124" type="#_x0000_t75" style="width:9.75pt;height:6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0C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6164246">
    <w:abstractNumId w:val="8"/>
  </w:num>
  <w:num w:numId="2" w16cid:durableId="1074815053">
    <w:abstractNumId w:val="3"/>
  </w:num>
  <w:num w:numId="3" w16cid:durableId="399446047">
    <w:abstractNumId w:val="2"/>
  </w:num>
  <w:num w:numId="4" w16cid:durableId="1543245761">
    <w:abstractNumId w:val="1"/>
  </w:num>
  <w:num w:numId="5" w16cid:durableId="841437256">
    <w:abstractNumId w:val="0"/>
  </w:num>
  <w:num w:numId="6" w16cid:durableId="1331836353">
    <w:abstractNumId w:val="9"/>
  </w:num>
  <w:num w:numId="7" w16cid:durableId="817114540">
    <w:abstractNumId w:val="7"/>
  </w:num>
  <w:num w:numId="8" w16cid:durableId="1139373845">
    <w:abstractNumId w:val="6"/>
  </w:num>
  <w:num w:numId="9" w16cid:durableId="945583025">
    <w:abstractNumId w:val="5"/>
  </w:num>
  <w:num w:numId="10" w16cid:durableId="1343168935">
    <w:abstractNumId w:val="4"/>
  </w:num>
  <w:num w:numId="11" w16cid:durableId="512182980">
    <w:abstractNumId w:val="11"/>
  </w:num>
  <w:num w:numId="12" w16cid:durableId="696543127">
    <w:abstractNumId w:val="8"/>
    <w:lvlOverride w:ilvl="0">
      <w:startOverride w:val="1"/>
    </w:lvlOverride>
  </w:num>
  <w:num w:numId="13" w16cid:durableId="436020499">
    <w:abstractNumId w:val="8"/>
    <w:lvlOverride w:ilvl="0">
      <w:startOverride w:val="1"/>
    </w:lvlOverride>
  </w:num>
  <w:num w:numId="14" w16cid:durableId="1353455542">
    <w:abstractNumId w:val="8"/>
    <w:lvlOverride w:ilvl="0">
      <w:startOverride w:val="1"/>
    </w:lvlOverride>
  </w:num>
  <w:num w:numId="15" w16cid:durableId="664168203">
    <w:abstractNumId w:val="3"/>
    <w:lvlOverride w:ilvl="0">
      <w:startOverride w:val="1"/>
    </w:lvlOverride>
  </w:num>
  <w:num w:numId="16" w16cid:durableId="1310214011">
    <w:abstractNumId w:val="3"/>
    <w:lvlOverride w:ilvl="0">
      <w:startOverride w:val="1"/>
    </w:lvlOverride>
  </w:num>
  <w:num w:numId="17" w16cid:durableId="2074307245">
    <w:abstractNumId w:val="10"/>
  </w:num>
  <w:num w:numId="18" w16cid:durableId="1063484114">
    <w:abstractNumId w:val="8"/>
    <w:lvlOverride w:ilvl="0">
      <w:startOverride w:val="1"/>
    </w:lvlOverride>
  </w:num>
  <w:num w:numId="19" w16cid:durableId="2082483591">
    <w:abstractNumId w:val="12"/>
  </w:num>
  <w:num w:numId="20" w16cid:durableId="17202740">
    <w:abstractNumId w:val="8"/>
    <w:lvlOverride w:ilvl="0">
      <w:startOverride w:val="1"/>
    </w:lvlOverride>
  </w:num>
  <w:num w:numId="21" w16cid:durableId="1345015583">
    <w:abstractNumId w:val="8"/>
    <w:lvlOverride w:ilvl="0">
      <w:startOverride w:val="1"/>
    </w:lvlOverride>
  </w:num>
  <w:num w:numId="22" w16cid:durableId="2025744425">
    <w:abstractNumId w:val="8"/>
    <w:lvlOverride w:ilvl="0">
      <w:startOverride w:val="1"/>
    </w:lvlOverride>
  </w:num>
  <w:num w:numId="23" w16cid:durableId="173913470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2158E"/>
    <w:rsid w:val="000232A2"/>
    <w:rsid w:val="0003205B"/>
    <w:rsid w:val="000361E2"/>
    <w:rsid w:val="000443F8"/>
    <w:rsid w:val="0006016F"/>
    <w:rsid w:val="00060936"/>
    <w:rsid w:val="0006783A"/>
    <w:rsid w:val="000745E4"/>
    <w:rsid w:val="00082951"/>
    <w:rsid w:val="000900CB"/>
    <w:rsid w:val="000A4E09"/>
    <w:rsid w:val="000C2857"/>
    <w:rsid w:val="000C54F9"/>
    <w:rsid w:val="000D2CCA"/>
    <w:rsid w:val="000D71A1"/>
    <w:rsid w:val="000E2F9E"/>
    <w:rsid w:val="000F7978"/>
    <w:rsid w:val="00101A28"/>
    <w:rsid w:val="00107FF0"/>
    <w:rsid w:val="0011151B"/>
    <w:rsid w:val="00116ED6"/>
    <w:rsid w:val="00141B31"/>
    <w:rsid w:val="0015251C"/>
    <w:rsid w:val="001607D6"/>
    <w:rsid w:val="00171A94"/>
    <w:rsid w:val="00183392"/>
    <w:rsid w:val="00191323"/>
    <w:rsid w:val="001B16A1"/>
    <w:rsid w:val="001C4FEF"/>
    <w:rsid w:val="001D3676"/>
    <w:rsid w:val="001D5D0A"/>
    <w:rsid w:val="001E47DE"/>
    <w:rsid w:val="001E5029"/>
    <w:rsid w:val="001F48F3"/>
    <w:rsid w:val="002135BC"/>
    <w:rsid w:val="0021694C"/>
    <w:rsid w:val="00221C3D"/>
    <w:rsid w:val="00222FDA"/>
    <w:rsid w:val="00231363"/>
    <w:rsid w:val="00231955"/>
    <w:rsid w:val="00232C1F"/>
    <w:rsid w:val="0025153B"/>
    <w:rsid w:val="00254DAB"/>
    <w:rsid w:val="00255D6B"/>
    <w:rsid w:val="00271723"/>
    <w:rsid w:val="00275B29"/>
    <w:rsid w:val="00276CCB"/>
    <w:rsid w:val="00285E97"/>
    <w:rsid w:val="002A00C6"/>
    <w:rsid w:val="002A362F"/>
    <w:rsid w:val="002B2BD7"/>
    <w:rsid w:val="002C0813"/>
    <w:rsid w:val="00312B13"/>
    <w:rsid w:val="00312B1C"/>
    <w:rsid w:val="00330387"/>
    <w:rsid w:val="003516F6"/>
    <w:rsid w:val="00355BB4"/>
    <w:rsid w:val="003562F2"/>
    <w:rsid w:val="00372927"/>
    <w:rsid w:val="0039222C"/>
    <w:rsid w:val="003A6930"/>
    <w:rsid w:val="003E46A2"/>
    <w:rsid w:val="003E5D02"/>
    <w:rsid w:val="003E657F"/>
    <w:rsid w:val="003E6C12"/>
    <w:rsid w:val="003F2D99"/>
    <w:rsid w:val="003F66F8"/>
    <w:rsid w:val="003F7EE8"/>
    <w:rsid w:val="00405AD0"/>
    <w:rsid w:val="00410F5C"/>
    <w:rsid w:val="00415DFF"/>
    <w:rsid w:val="00427563"/>
    <w:rsid w:val="004473AB"/>
    <w:rsid w:val="0045128D"/>
    <w:rsid w:val="004528D7"/>
    <w:rsid w:val="00460B46"/>
    <w:rsid w:val="00461C75"/>
    <w:rsid w:val="004631C3"/>
    <w:rsid w:val="00472438"/>
    <w:rsid w:val="00480192"/>
    <w:rsid w:val="004A40A1"/>
    <w:rsid w:val="004A79E0"/>
    <w:rsid w:val="004B5152"/>
    <w:rsid w:val="004B526E"/>
    <w:rsid w:val="004C4E5C"/>
    <w:rsid w:val="004D1E70"/>
    <w:rsid w:val="005049D3"/>
    <w:rsid w:val="0053087F"/>
    <w:rsid w:val="005308FB"/>
    <w:rsid w:val="00544835"/>
    <w:rsid w:val="00551A06"/>
    <w:rsid w:val="00553051"/>
    <w:rsid w:val="00561AD0"/>
    <w:rsid w:val="00565D75"/>
    <w:rsid w:val="00596B11"/>
    <w:rsid w:val="00596CC3"/>
    <w:rsid w:val="005B31CA"/>
    <w:rsid w:val="005B6201"/>
    <w:rsid w:val="005B700F"/>
    <w:rsid w:val="005D45FB"/>
    <w:rsid w:val="005D5DA0"/>
    <w:rsid w:val="005E0D66"/>
    <w:rsid w:val="005E253B"/>
    <w:rsid w:val="005F0A0E"/>
    <w:rsid w:val="005F226E"/>
    <w:rsid w:val="005F5B3A"/>
    <w:rsid w:val="0061202A"/>
    <w:rsid w:val="006123C6"/>
    <w:rsid w:val="0061792B"/>
    <w:rsid w:val="00620950"/>
    <w:rsid w:val="0063002F"/>
    <w:rsid w:val="00634F6E"/>
    <w:rsid w:val="006379A0"/>
    <w:rsid w:val="00646E1C"/>
    <w:rsid w:val="00657B29"/>
    <w:rsid w:val="00665C96"/>
    <w:rsid w:val="006746BB"/>
    <w:rsid w:val="006D022D"/>
    <w:rsid w:val="006D4084"/>
    <w:rsid w:val="006E3172"/>
    <w:rsid w:val="006F1F28"/>
    <w:rsid w:val="006F7739"/>
    <w:rsid w:val="0074686A"/>
    <w:rsid w:val="007512AA"/>
    <w:rsid w:val="007514AF"/>
    <w:rsid w:val="00786F01"/>
    <w:rsid w:val="007A041C"/>
    <w:rsid w:val="007B64B0"/>
    <w:rsid w:val="007D1AE5"/>
    <w:rsid w:val="007D373A"/>
    <w:rsid w:val="007D6FB2"/>
    <w:rsid w:val="007E14D9"/>
    <w:rsid w:val="007F1F48"/>
    <w:rsid w:val="00811154"/>
    <w:rsid w:val="00811D09"/>
    <w:rsid w:val="00833D38"/>
    <w:rsid w:val="0083770F"/>
    <w:rsid w:val="00840B75"/>
    <w:rsid w:val="00851910"/>
    <w:rsid w:val="00864DB5"/>
    <w:rsid w:val="00890E83"/>
    <w:rsid w:val="008943D6"/>
    <w:rsid w:val="008C5EA5"/>
    <w:rsid w:val="008F0221"/>
    <w:rsid w:val="008F4B3D"/>
    <w:rsid w:val="008F4F61"/>
    <w:rsid w:val="008F787A"/>
    <w:rsid w:val="00910A87"/>
    <w:rsid w:val="00930227"/>
    <w:rsid w:val="0093174C"/>
    <w:rsid w:val="00935225"/>
    <w:rsid w:val="00945D8C"/>
    <w:rsid w:val="00953455"/>
    <w:rsid w:val="00971A7D"/>
    <w:rsid w:val="00992E98"/>
    <w:rsid w:val="009A07F3"/>
    <w:rsid w:val="009A2DE6"/>
    <w:rsid w:val="009A4CA0"/>
    <w:rsid w:val="009A696C"/>
    <w:rsid w:val="009C0DD1"/>
    <w:rsid w:val="009C53BD"/>
    <w:rsid w:val="009C5C4A"/>
    <w:rsid w:val="009D77C7"/>
    <w:rsid w:val="00A01ADB"/>
    <w:rsid w:val="00A02CB9"/>
    <w:rsid w:val="00A1321E"/>
    <w:rsid w:val="00A34379"/>
    <w:rsid w:val="00A37B14"/>
    <w:rsid w:val="00A4621B"/>
    <w:rsid w:val="00A8570A"/>
    <w:rsid w:val="00AA5F99"/>
    <w:rsid w:val="00AA7816"/>
    <w:rsid w:val="00AF7223"/>
    <w:rsid w:val="00B10B43"/>
    <w:rsid w:val="00B10E60"/>
    <w:rsid w:val="00B341DD"/>
    <w:rsid w:val="00B41996"/>
    <w:rsid w:val="00B52A6A"/>
    <w:rsid w:val="00B6052E"/>
    <w:rsid w:val="00B86AF8"/>
    <w:rsid w:val="00B9523C"/>
    <w:rsid w:val="00BA323F"/>
    <w:rsid w:val="00BA4353"/>
    <w:rsid w:val="00BC10D1"/>
    <w:rsid w:val="00BC3F34"/>
    <w:rsid w:val="00BF28FE"/>
    <w:rsid w:val="00C1675E"/>
    <w:rsid w:val="00C17510"/>
    <w:rsid w:val="00C32D79"/>
    <w:rsid w:val="00C467B8"/>
    <w:rsid w:val="00C46CDE"/>
    <w:rsid w:val="00C53F31"/>
    <w:rsid w:val="00C565EC"/>
    <w:rsid w:val="00C62115"/>
    <w:rsid w:val="00CD4E1A"/>
    <w:rsid w:val="00CD61D9"/>
    <w:rsid w:val="00CD7370"/>
    <w:rsid w:val="00CE127B"/>
    <w:rsid w:val="00CE6CCA"/>
    <w:rsid w:val="00CF4A5F"/>
    <w:rsid w:val="00D03085"/>
    <w:rsid w:val="00D23210"/>
    <w:rsid w:val="00D30854"/>
    <w:rsid w:val="00D66FFC"/>
    <w:rsid w:val="00D75C92"/>
    <w:rsid w:val="00D82A13"/>
    <w:rsid w:val="00DC09D6"/>
    <w:rsid w:val="00DD45D4"/>
    <w:rsid w:val="00E13885"/>
    <w:rsid w:val="00E472AE"/>
    <w:rsid w:val="00E51DBF"/>
    <w:rsid w:val="00E520A7"/>
    <w:rsid w:val="00E57F04"/>
    <w:rsid w:val="00E63F95"/>
    <w:rsid w:val="00E871C4"/>
    <w:rsid w:val="00E907D5"/>
    <w:rsid w:val="00E975A8"/>
    <w:rsid w:val="00EA52D6"/>
    <w:rsid w:val="00EA5FB1"/>
    <w:rsid w:val="00EB386C"/>
    <w:rsid w:val="00EC2234"/>
    <w:rsid w:val="00EC4036"/>
    <w:rsid w:val="00EE034A"/>
    <w:rsid w:val="00EE1057"/>
    <w:rsid w:val="00EE662F"/>
    <w:rsid w:val="00EE79A7"/>
    <w:rsid w:val="00EF2439"/>
    <w:rsid w:val="00EF26A9"/>
    <w:rsid w:val="00F26E63"/>
    <w:rsid w:val="00F53F22"/>
    <w:rsid w:val="00F55590"/>
    <w:rsid w:val="00F647D2"/>
    <w:rsid w:val="00F66239"/>
    <w:rsid w:val="00F66393"/>
    <w:rsid w:val="00F720D4"/>
    <w:rsid w:val="00F84F7D"/>
    <w:rsid w:val="00F91BF3"/>
    <w:rsid w:val="00F974BB"/>
    <w:rsid w:val="00FA1D52"/>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8A8E"/>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7"/>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7858">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 w:id="12344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olityka.ekologiczna@mazovia.pl" TargetMode="External"/><Relationship Id="rId19" Type="http://schemas.openxmlformats.org/officeDocument/2006/relationships/hyperlink" Target="mailto:krzysztof.pawlak@mazovi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2.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Potrapeluk Daniel</dc:creator>
  <cp:lastModifiedBy>Barbara Wilczak</cp:lastModifiedBy>
  <cp:revision>2</cp:revision>
  <dcterms:created xsi:type="dcterms:W3CDTF">2022-07-22T09:44:00Z</dcterms:created>
  <dcterms:modified xsi:type="dcterms:W3CDTF">2022-07-22T09:44:00Z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